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729B1" w14:textId="1C00E835" w:rsidR="00FB3BBC" w:rsidRDefault="00AE12EE" w:rsidP="00A526F2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2">
        <w:rPr>
          <w:rFonts w:ascii="Arial" w:hAnsi="Arial" w:cs="Arial"/>
          <w:sz w:val="24"/>
          <w:szCs w:val="24"/>
        </w:rPr>
        <w:t>Bericht DAK Inklusion DV Freiburg</w:t>
      </w:r>
    </w:p>
    <w:p w14:paraId="69D8FCFD" w14:textId="77777777" w:rsidR="00A526F2" w:rsidRPr="00A526F2" w:rsidRDefault="00A526F2" w:rsidP="00A526F2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8D562D" w14:textId="7B5EB4C7" w:rsidR="00AE12EE" w:rsidRPr="00A526F2" w:rsidRDefault="00AE12EE" w:rsidP="00A526F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2">
        <w:rPr>
          <w:rFonts w:ascii="Arial" w:hAnsi="Arial" w:cs="Arial"/>
          <w:sz w:val="24"/>
          <w:szCs w:val="24"/>
        </w:rPr>
        <w:t>AK wurde 2020 wiederbelebt</w:t>
      </w:r>
    </w:p>
    <w:p w14:paraId="420A0284" w14:textId="446E578B" w:rsidR="00AE12EE" w:rsidRDefault="00AE12EE" w:rsidP="00A526F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2">
        <w:rPr>
          <w:rFonts w:ascii="Arial" w:hAnsi="Arial" w:cs="Arial"/>
          <w:sz w:val="24"/>
          <w:szCs w:val="24"/>
        </w:rPr>
        <w:t>Aktuell 10 Mitglieder mit und ohne Behinderung, nicht berufen, kein Referent</w:t>
      </w:r>
    </w:p>
    <w:p w14:paraId="58213CF9" w14:textId="5FF4D635" w:rsidR="00A526F2" w:rsidRPr="00A526F2" w:rsidRDefault="00A526F2" w:rsidP="00A526F2">
      <w:pPr>
        <w:pStyle w:val="Listenabsatz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FSJlerin, Mitglied des Vorstandes, 8 weitere Mitglieder)</w:t>
      </w:r>
    </w:p>
    <w:p w14:paraId="6508CBF9" w14:textId="71319710" w:rsidR="00AE12EE" w:rsidRPr="00A526F2" w:rsidRDefault="00AE12EE" w:rsidP="00A526F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2">
        <w:rPr>
          <w:rFonts w:ascii="Arial" w:hAnsi="Arial" w:cs="Arial"/>
          <w:sz w:val="24"/>
          <w:szCs w:val="24"/>
        </w:rPr>
        <w:t>Umfrage erstellt und durchgeführt, um zu wissen was die Pfadfinder*innen von uns als FAK</w:t>
      </w:r>
      <w:r w:rsidR="00D227E7" w:rsidRPr="00A526F2">
        <w:rPr>
          <w:rFonts w:ascii="Arial" w:hAnsi="Arial" w:cs="Arial"/>
          <w:sz w:val="24"/>
          <w:szCs w:val="24"/>
        </w:rPr>
        <w:t xml:space="preserve"> erwarten</w:t>
      </w:r>
      <w:r w:rsidR="00D227E7" w:rsidRPr="00A526F2">
        <w:sym w:font="Wingdings" w:char="F0E0"/>
      </w:r>
      <w:r w:rsidR="00D227E7" w:rsidRPr="00A526F2">
        <w:rPr>
          <w:rFonts w:ascii="Arial" w:hAnsi="Arial" w:cs="Arial"/>
          <w:sz w:val="24"/>
          <w:szCs w:val="24"/>
        </w:rPr>
        <w:t xml:space="preserve"> Festlegung von Zielen, Mitgliedergewinnung</w:t>
      </w:r>
    </w:p>
    <w:p w14:paraId="25EB6800" w14:textId="167D2213" w:rsidR="00D227E7" w:rsidRPr="00A526F2" w:rsidRDefault="00D227E7" w:rsidP="00A526F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2">
        <w:rPr>
          <w:rFonts w:ascii="Arial" w:hAnsi="Arial" w:cs="Arial"/>
          <w:sz w:val="24"/>
          <w:szCs w:val="24"/>
        </w:rPr>
        <w:t>Erneuerung der Homepage</w:t>
      </w:r>
    </w:p>
    <w:p w14:paraId="5990DDAF" w14:textId="3F532B49" w:rsidR="00D227E7" w:rsidRPr="00A526F2" w:rsidRDefault="00D227E7" w:rsidP="00A526F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2">
        <w:rPr>
          <w:rFonts w:ascii="Arial" w:hAnsi="Arial" w:cs="Arial"/>
          <w:sz w:val="24"/>
          <w:szCs w:val="24"/>
        </w:rPr>
        <w:t>Treffen uns alle 4 Wochen digital im Moment, Realtreffen in Offenburg war wegen Corona leider nicht möglich</w:t>
      </w:r>
    </w:p>
    <w:p w14:paraId="74B06C81" w14:textId="533D3ED4" w:rsidR="00D227E7" w:rsidRPr="00A526F2" w:rsidRDefault="00D227E7" w:rsidP="00A526F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2">
        <w:rPr>
          <w:rFonts w:ascii="Arial" w:hAnsi="Arial" w:cs="Arial"/>
          <w:sz w:val="24"/>
          <w:szCs w:val="24"/>
        </w:rPr>
        <w:t>Themeneinheit oder Themenjurte bei Farbenmeehr2020 (</w:t>
      </w:r>
      <w:proofErr w:type="spellStart"/>
      <w:r w:rsidRPr="00A526F2">
        <w:rPr>
          <w:rFonts w:ascii="Arial" w:hAnsi="Arial" w:cs="Arial"/>
          <w:sz w:val="24"/>
          <w:szCs w:val="24"/>
        </w:rPr>
        <w:t>rdp</w:t>
      </w:r>
      <w:proofErr w:type="spellEnd"/>
      <w:r w:rsidRPr="00A526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26F2">
        <w:rPr>
          <w:rFonts w:ascii="Arial" w:hAnsi="Arial" w:cs="Arial"/>
          <w:sz w:val="24"/>
          <w:szCs w:val="24"/>
        </w:rPr>
        <w:t>Ringelager</w:t>
      </w:r>
      <w:proofErr w:type="spellEnd"/>
      <w:r w:rsidRPr="00A526F2">
        <w:rPr>
          <w:rFonts w:ascii="Arial" w:hAnsi="Arial" w:cs="Arial"/>
          <w:sz w:val="24"/>
          <w:szCs w:val="24"/>
        </w:rPr>
        <w:t>), wurde auf 2021 verschoben und dann abgesagt</w:t>
      </w:r>
    </w:p>
    <w:p w14:paraId="6FA02321" w14:textId="34A0DDEF" w:rsidR="00A526F2" w:rsidRPr="00A526F2" w:rsidRDefault="00A526F2" w:rsidP="00A526F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2">
        <w:rPr>
          <w:rFonts w:ascii="Arial" w:hAnsi="Arial" w:cs="Arial"/>
          <w:sz w:val="24"/>
          <w:szCs w:val="24"/>
        </w:rPr>
        <w:t>Erstellung eines Flyers</w:t>
      </w:r>
    </w:p>
    <w:p w14:paraId="484333CA" w14:textId="2C36A6A6" w:rsidR="00D227E7" w:rsidRPr="00A526F2" w:rsidRDefault="00D227E7" w:rsidP="00A526F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2">
        <w:rPr>
          <w:rFonts w:ascii="Arial" w:hAnsi="Arial" w:cs="Arial"/>
          <w:sz w:val="24"/>
          <w:szCs w:val="24"/>
        </w:rPr>
        <w:t>Arbeit in Kleingruppen</w:t>
      </w:r>
    </w:p>
    <w:p w14:paraId="47A400BA" w14:textId="4AD1A513" w:rsidR="00D227E7" w:rsidRPr="00A526F2" w:rsidRDefault="00D227E7" w:rsidP="00A526F2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2">
        <w:rPr>
          <w:rFonts w:ascii="Arial" w:hAnsi="Arial" w:cs="Arial"/>
          <w:sz w:val="24"/>
          <w:szCs w:val="24"/>
        </w:rPr>
        <w:t xml:space="preserve">Gruppe 1: spielerische Veranstaltung zu </w:t>
      </w:r>
      <w:proofErr w:type="spellStart"/>
      <w:r w:rsidRPr="00A526F2">
        <w:rPr>
          <w:rFonts w:ascii="Arial" w:hAnsi="Arial" w:cs="Arial"/>
          <w:sz w:val="24"/>
          <w:szCs w:val="24"/>
        </w:rPr>
        <w:t>Handycaps</w:t>
      </w:r>
      <w:proofErr w:type="spellEnd"/>
      <w:r w:rsidRPr="00A526F2">
        <w:rPr>
          <w:rFonts w:ascii="Arial" w:hAnsi="Arial" w:cs="Arial"/>
          <w:sz w:val="24"/>
          <w:szCs w:val="24"/>
        </w:rPr>
        <w:t xml:space="preserve"> via Zoom, offen für alle</w:t>
      </w:r>
    </w:p>
    <w:p w14:paraId="09D94819" w14:textId="52529EA2" w:rsidR="00D227E7" w:rsidRPr="00A526F2" w:rsidRDefault="00D227E7" w:rsidP="00A526F2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2">
        <w:rPr>
          <w:rFonts w:ascii="Arial" w:hAnsi="Arial" w:cs="Arial"/>
          <w:sz w:val="24"/>
          <w:szCs w:val="24"/>
        </w:rPr>
        <w:t>Gruppe 2: Umgestaltung der Homepage, um diese barrierefreier zu machen und in leichter Sprache</w:t>
      </w:r>
    </w:p>
    <w:p w14:paraId="469C9FB7" w14:textId="7E509417" w:rsidR="00D227E7" w:rsidRPr="00A526F2" w:rsidRDefault="00D227E7" w:rsidP="00A526F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2">
        <w:rPr>
          <w:rFonts w:ascii="Arial" w:hAnsi="Arial" w:cs="Arial"/>
          <w:sz w:val="24"/>
          <w:szCs w:val="24"/>
        </w:rPr>
        <w:t>Kommunikationsmittel: E-Mail-Verteiler, Threema-gruppe, später auch Öffentlichkeitsarbei</w:t>
      </w:r>
      <w:r w:rsidR="00A526F2">
        <w:rPr>
          <w:rFonts w:ascii="Arial" w:hAnsi="Arial" w:cs="Arial"/>
          <w:sz w:val="24"/>
          <w:szCs w:val="24"/>
        </w:rPr>
        <w:t>t</w:t>
      </w:r>
      <w:r w:rsidRPr="00A526F2">
        <w:rPr>
          <w:rFonts w:ascii="Arial" w:hAnsi="Arial" w:cs="Arial"/>
          <w:sz w:val="24"/>
          <w:szCs w:val="24"/>
        </w:rPr>
        <w:t xml:space="preserve"> über social </w:t>
      </w:r>
      <w:r w:rsidR="00A526F2">
        <w:rPr>
          <w:rFonts w:ascii="Arial" w:hAnsi="Arial" w:cs="Arial"/>
          <w:sz w:val="24"/>
          <w:szCs w:val="24"/>
        </w:rPr>
        <w:t>M</w:t>
      </w:r>
      <w:r w:rsidRPr="00A526F2">
        <w:rPr>
          <w:rFonts w:ascii="Arial" w:hAnsi="Arial" w:cs="Arial"/>
          <w:sz w:val="24"/>
          <w:szCs w:val="24"/>
        </w:rPr>
        <w:t>edia</w:t>
      </w:r>
    </w:p>
    <w:p w14:paraId="5310EBC6" w14:textId="744E29D1" w:rsidR="00D227E7" w:rsidRPr="00A526F2" w:rsidRDefault="00D227E7" w:rsidP="00A526F2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6F2">
        <w:rPr>
          <w:rFonts w:ascii="Arial" w:hAnsi="Arial" w:cs="Arial"/>
          <w:sz w:val="24"/>
          <w:szCs w:val="24"/>
        </w:rPr>
        <w:t>Alle Aus</w:t>
      </w:r>
      <w:r w:rsidR="00A526F2">
        <w:rPr>
          <w:rFonts w:ascii="Arial" w:hAnsi="Arial" w:cs="Arial"/>
          <w:sz w:val="24"/>
          <w:szCs w:val="24"/>
        </w:rPr>
        <w:t>s</w:t>
      </w:r>
      <w:r w:rsidRPr="00A526F2">
        <w:rPr>
          <w:rFonts w:ascii="Arial" w:hAnsi="Arial" w:cs="Arial"/>
          <w:sz w:val="24"/>
          <w:szCs w:val="24"/>
        </w:rPr>
        <w:t>chreibungen, Einladungen, Werbemittel, etc. werden im Sinne der Barrierefreiheit in Verbaler und in leichter Sprache verfasst</w:t>
      </w:r>
    </w:p>
    <w:p w14:paraId="7191B547" w14:textId="77777777" w:rsidR="00AE12EE" w:rsidRDefault="00AE12EE"/>
    <w:sectPr w:rsidR="00AE12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5pt;height:11.55pt" o:bullet="t">
        <v:imagedata r:id="rId1" o:title="mso4148"/>
      </v:shape>
    </w:pict>
  </w:numPicBullet>
  <w:abstractNum w:abstractNumId="0" w15:restartNumberingAfterBreak="0">
    <w:nsid w:val="6B850919"/>
    <w:multiLevelType w:val="hybridMultilevel"/>
    <w:tmpl w:val="533EE330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8672B"/>
    <w:multiLevelType w:val="hybridMultilevel"/>
    <w:tmpl w:val="78EA09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EE"/>
    <w:rsid w:val="00A526F2"/>
    <w:rsid w:val="00AE12EE"/>
    <w:rsid w:val="00D227E7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C244"/>
  <w15:chartTrackingRefBased/>
  <w15:docId w15:val="{46CD8DF8-239B-4264-9D82-675CEE16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2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Buck</dc:creator>
  <cp:keywords/>
  <dc:description/>
  <cp:lastModifiedBy>Vincent Buck</cp:lastModifiedBy>
  <cp:revision>1</cp:revision>
  <dcterms:created xsi:type="dcterms:W3CDTF">2021-02-06T10:21:00Z</dcterms:created>
  <dcterms:modified xsi:type="dcterms:W3CDTF">2021-02-06T10:44:00Z</dcterms:modified>
</cp:coreProperties>
</file>